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4B" w:rsidRDefault="004252E2" w:rsidP="00676E4B">
      <w:pPr>
        <w:pStyle w:val="aa"/>
        <w:ind w:firstLine="0"/>
        <w:rPr>
          <w:b/>
          <w:sz w:val="28"/>
        </w:rPr>
      </w:pPr>
      <w:r w:rsidRPr="00B719B2">
        <w:rPr>
          <w:b/>
        </w:rPr>
        <w:t xml:space="preserve">Мониторинг реализации курса ОРКСЭ в </w:t>
      </w:r>
      <w:r>
        <w:rPr>
          <w:b/>
        </w:rPr>
        <w:t xml:space="preserve">общеобразовательных организациях </w:t>
      </w:r>
      <w:r>
        <w:rPr>
          <w:b/>
        </w:rPr>
        <w:br/>
        <w:t>Ленинградской области</w:t>
      </w:r>
    </w:p>
    <w:p w:rsidR="00676E4B" w:rsidRDefault="00676E4B" w:rsidP="00676E4B">
      <w:pPr>
        <w:jc w:val="center"/>
      </w:pPr>
    </w:p>
    <w:p w:rsidR="00676E4B" w:rsidRDefault="00676E4B" w:rsidP="00676E4B">
      <w:pPr>
        <w:jc w:val="center"/>
        <w:rPr>
          <w:b/>
        </w:rPr>
      </w:pPr>
    </w:p>
    <w:p w:rsidR="00EF7DA6" w:rsidRPr="00BB0087" w:rsidRDefault="00EF7DA6" w:rsidP="00EF7DA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0087">
        <w:rPr>
          <w:rFonts w:ascii="Times New Roman" w:hAnsi="Times New Roman"/>
          <w:b/>
          <w:sz w:val="28"/>
          <w:szCs w:val="28"/>
          <w:u w:val="single"/>
        </w:rPr>
        <w:t>МР/</w:t>
      </w:r>
      <w:proofErr w:type="spellStart"/>
      <w:r w:rsidRPr="00BB0087">
        <w:rPr>
          <w:rFonts w:ascii="Times New Roman" w:hAnsi="Times New Roman"/>
          <w:b/>
          <w:sz w:val="28"/>
          <w:szCs w:val="28"/>
          <w:u w:val="single"/>
        </w:rPr>
        <w:t>ГО_Подпорожский</w:t>
      </w:r>
      <w:proofErr w:type="spellEnd"/>
      <w:r w:rsidRPr="00BB0087">
        <w:rPr>
          <w:rFonts w:ascii="Times New Roman" w:hAnsi="Times New Roman"/>
          <w:b/>
          <w:sz w:val="28"/>
          <w:szCs w:val="28"/>
          <w:u w:val="single"/>
        </w:rPr>
        <w:t xml:space="preserve"> район_</w:t>
      </w:r>
    </w:p>
    <w:p w:rsidR="00EF7DA6" w:rsidRPr="00177AB2" w:rsidRDefault="00EF7DA6" w:rsidP="00EF7DA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F7DA6" w:rsidRPr="005A3CA3" w:rsidRDefault="00EF7DA6" w:rsidP="00EF7DA6">
      <w:pPr>
        <w:pStyle w:val="a5"/>
        <w:spacing w:after="0" w:line="240" w:lineRule="auto"/>
        <w:ind w:left="0"/>
        <w:jc w:val="both"/>
        <w:rPr>
          <w:b/>
          <w:u w:val="single"/>
        </w:rPr>
      </w:pPr>
      <w:r w:rsidRPr="005A3CA3">
        <w:rPr>
          <w:rFonts w:ascii="Times New Roman" w:hAnsi="Times New Roman"/>
          <w:sz w:val="20"/>
          <w:szCs w:val="20"/>
          <w:u w:val="single"/>
        </w:rPr>
        <w:t xml:space="preserve">ФИО, место работы, должность, контактные данные исполнителя </w:t>
      </w:r>
      <w:proofErr w:type="spellStart"/>
      <w:r w:rsidRPr="005A3CA3">
        <w:rPr>
          <w:rFonts w:ascii="Times New Roman" w:hAnsi="Times New Roman"/>
          <w:sz w:val="20"/>
          <w:szCs w:val="20"/>
          <w:u w:val="single"/>
        </w:rPr>
        <w:t>_Лукичева</w:t>
      </w:r>
      <w:proofErr w:type="spellEnd"/>
      <w:r w:rsidRPr="005A3CA3">
        <w:rPr>
          <w:rFonts w:ascii="Times New Roman" w:hAnsi="Times New Roman"/>
          <w:sz w:val="20"/>
          <w:szCs w:val="20"/>
          <w:u w:val="single"/>
        </w:rPr>
        <w:t xml:space="preserve"> Мария Александровна, ИМС </w:t>
      </w:r>
      <w:proofErr w:type="gramStart"/>
      <w:r w:rsidRPr="005A3CA3">
        <w:rPr>
          <w:rFonts w:ascii="Times New Roman" w:hAnsi="Times New Roman"/>
          <w:sz w:val="20"/>
          <w:szCs w:val="20"/>
          <w:u w:val="single"/>
        </w:rPr>
        <w:t>КО</w:t>
      </w:r>
      <w:proofErr w:type="gramEnd"/>
      <w:r w:rsidRPr="005A3CA3">
        <w:rPr>
          <w:rFonts w:ascii="Times New Roman" w:hAnsi="Times New Roman"/>
          <w:sz w:val="20"/>
          <w:szCs w:val="20"/>
          <w:u w:val="single"/>
        </w:rPr>
        <w:t>, заведующая, 8 (813-65)-2-13-20_____</w:t>
      </w:r>
    </w:p>
    <w:p w:rsidR="00676E4B" w:rsidRPr="00177AB2" w:rsidRDefault="00676E4B" w:rsidP="00676E4B">
      <w:pPr>
        <w:jc w:val="center"/>
        <w:rPr>
          <w:b/>
        </w:rPr>
      </w:pPr>
    </w:p>
    <w:p w:rsidR="00676E4B" w:rsidRPr="00177AB2" w:rsidRDefault="00676E4B" w:rsidP="00676E4B">
      <w:pPr>
        <w:rPr>
          <w:b/>
        </w:rPr>
      </w:pPr>
    </w:p>
    <w:p w:rsidR="0071538A" w:rsidRDefault="0071538A" w:rsidP="0071538A">
      <w:pPr>
        <w:jc w:val="center"/>
        <w:rPr>
          <w:b/>
        </w:rPr>
      </w:pPr>
      <w:r w:rsidRPr="00AD3581">
        <w:rPr>
          <w:b/>
          <w:color w:val="000000"/>
        </w:rPr>
        <w:t xml:space="preserve">Анкета 1. </w:t>
      </w:r>
      <w:r w:rsidRPr="00AD3581">
        <w:rPr>
          <w:b/>
        </w:rPr>
        <w:t>Сведения о выборе модулей предметной области ОРКСЭ в субъектах Российской Федерации</w:t>
      </w:r>
      <w:r>
        <w:rPr>
          <w:b/>
        </w:rPr>
        <w:t xml:space="preserve"> в 2021-2022 учебном году</w:t>
      </w:r>
    </w:p>
    <w:p w:rsidR="0071538A" w:rsidRPr="00AD3581" w:rsidRDefault="0071538A" w:rsidP="0071538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94"/>
        <w:gridCol w:w="1835"/>
        <w:gridCol w:w="3570"/>
      </w:tblGrid>
      <w:tr w:rsidR="0071538A" w:rsidRPr="00AD3581" w:rsidTr="00D63841">
        <w:tc>
          <w:tcPr>
            <w:tcW w:w="0" w:type="auto"/>
            <w:shd w:val="clear" w:color="auto" w:fill="auto"/>
          </w:tcPr>
          <w:p w:rsidR="0071538A" w:rsidRPr="00AD3581" w:rsidRDefault="0071538A" w:rsidP="00D63841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№</w:t>
            </w:r>
          </w:p>
        </w:tc>
        <w:tc>
          <w:tcPr>
            <w:tcW w:w="4494" w:type="dxa"/>
            <w:shd w:val="clear" w:color="auto" w:fill="auto"/>
          </w:tcPr>
          <w:p w:rsidR="0071538A" w:rsidRPr="00AD3581" w:rsidRDefault="0071538A" w:rsidP="00D63841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Вопрос</w:t>
            </w:r>
          </w:p>
        </w:tc>
        <w:tc>
          <w:tcPr>
            <w:tcW w:w="1835" w:type="dxa"/>
            <w:shd w:val="clear" w:color="auto" w:fill="auto"/>
          </w:tcPr>
          <w:p w:rsidR="0071538A" w:rsidRPr="00AD3581" w:rsidRDefault="0071538A" w:rsidP="00D63841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Ответ</w:t>
            </w:r>
          </w:p>
        </w:tc>
        <w:tc>
          <w:tcPr>
            <w:tcW w:w="0" w:type="auto"/>
            <w:shd w:val="clear" w:color="auto" w:fill="auto"/>
          </w:tcPr>
          <w:p w:rsidR="0071538A" w:rsidRPr="00AD3581" w:rsidRDefault="0071538A" w:rsidP="00D63841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Примечание</w:t>
            </w:r>
          </w:p>
        </w:tc>
      </w:tr>
      <w:tr w:rsidR="0071538A" w:rsidRPr="00AD3581" w:rsidTr="00D63841">
        <w:tc>
          <w:tcPr>
            <w:tcW w:w="0" w:type="auto"/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1.</w:t>
            </w:r>
          </w:p>
        </w:tc>
        <w:tc>
          <w:tcPr>
            <w:tcW w:w="4494" w:type="dxa"/>
            <w:shd w:val="clear" w:color="auto" w:fill="auto"/>
          </w:tcPr>
          <w:p w:rsidR="0071538A" w:rsidRPr="00AD3581" w:rsidRDefault="0071538A" w:rsidP="0071538A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 xml:space="preserve">Укажите количество </w:t>
            </w:r>
            <w:r>
              <w:rPr>
                <w:rFonts w:eastAsia="Calibri"/>
              </w:rPr>
              <w:t>четвертых</w:t>
            </w:r>
            <w:r w:rsidRPr="00AD3581">
              <w:rPr>
                <w:rFonts w:eastAsia="Calibri"/>
              </w:rPr>
              <w:t xml:space="preserve"> классов в общеобразователь</w:t>
            </w:r>
            <w:r>
              <w:rPr>
                <w:rFonts w:eastAsia="Calibri"/>
              </w:rPr>
              <w:t>ных организациях МР/ГО в 2021-2022</w:t>
            </w:r>
            <w:r w:rsidRPr="00AD3581">
              <w:rPr>
                <w:rFonts w:eastAsia="Calibri"/>
              </w:rPr>
              <w:t xml:space="preserve"> учебном году.</w:t>
            </w:r>
          </w:p>
        </w:tc>
        <w:tc>
          <w:tcPr>
            <w:tcW w:w="1835" w:type="dxa"/>
            <w:shd w:val="clear" w:color="auto" w:fill="auto"/>
          </w:tcPr>
          <w:p w:rsidR="003716EF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AD3581" w:rsidTr="00D63841">
        <w:tc>
          <w:tcPr>
            <w:tcW w:w="0" w:type="auto"/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2.</w:t>
            </w:r>
          </w:p>
        </w:tc>
        <w:tc>
          <w:tcPr>
            <w:tcW w:w="4494" w:type="dxa"/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 xml:space="preserve">Укажите численность обучающихся в </w:t>
            </w:r>
            <w:r>
              <w:rPr>
                <w:rFonts w:eastAsia="Calibri"/>
              </w:rPr>
              <w:t>четвертых</w:t>
            </w:r>
            <w:r w:rsidRPr="00AD3581">
              <w:rPr>
                <w:rFonts w:eastAsia="Calibri"/>
              </w:rPr>
              <w:t xml:space="preserve"> классах общеобразовательных организаций </w:t>
            </w:r>
            <w:r>
              <w:rPr>
                <w:rFonts w:eastAsia="Calibri"/>
              </w:rPr>
              <w:t>МР/ГО</w:t>
            </w:r>
            <w:r w:rsidRPr="00AD3581">
              <w:rPr>
                <w:rFonts w:eastAsia="Calibri"/>
              </w:rPr>
              <w:t xml:space="preserve"> в 202</w:t>
            </w:r>
            <w:r>
              <w:rPr>
                <w:rFonts w:eastAsia="Calibri"/>
              </w:rPr>
              <w:t>1</w:t>
            </w:r>
            <w:r w:rsidRPr="00AD3581">
              <w:rPr>
                <w:rFonts w:eastAsia="Calibri"/>
              </w:rPr>
              <w:t>-202</w:t>
            </w: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 xml:space="preserve"> учебном году.</w:t>
            </w:r>
          </w:p>
        </w:tc>
        <w:tc>
          <w:tcPr>
            <w:tcW w:w="1835" w:type="dxa"/>
            <w:shd w:val="clear" w:color="auto" w:fill="auto"/>
          </w:tcPr>
          <w:p w:rsidR="003716EF" w:rsidRPr="00465660" w:rsidRDefault="00465660" w:rsidP="00D63841">
            <w:pPr>
              <w:jc w:val="center"/>
            </w:pPr>
            <w:r>
              <w:t>265</w:t>
            </w:r>
          </w:p>
        </w:tc>
        <w:tc>
          <w:tcPr>
            <w:tcW w:w="0" w:type="auto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2=2.1+2.2+2.3+2.4+2.5+2.6+2.7</w:t>
            </w:r>
          </w:p>
        </w:tc>
      </w:tr>
      <w:tr w:rsidR="0071538A" w:rsidRPr="00AD3581" w:rsidTr="00D638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>.1.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мировых религиозных культур».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465660" w:rsidRDefault="00465660" w:rsidP="00D63841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AD3581" w:rsidTr="00D638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>.2.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светской этики».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EF" w:rsidRPr="00465660" w:rsidRDefault="00465660" w:rsidP="00D63841">
            <w:pPr>
              <w:jc w:val="center"/>
            </w:pPr>
            <w: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AD3581" w:rsidTr="00D638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>.3.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православной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465660" w:rsidRDefault="00465660" w:rsidP="00D63841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AD3581" w:rsidTr="00D638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>.4.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иудейской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465660" w:rsidRDefault="00465660" w:rsidP="00D6384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AD3581" w:rsidTr="00D638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>.5.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буддийской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465660" w:rsidRDefault="00465660" w:rsidP="00D6384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AD3581" w:rsidTr="00D638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>.6.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исламской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465660" w:rsidRDefault="00465660" w:rsidP="00D6384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AD3581" w:rsidTr="00D638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2.7.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AD3581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Укажите численность обучающихся, не изучающих предметную область ОРКСЭ (дети с ОВЗ, обучающиеся по адаптивным программам)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</w:tbl>
    <w:p w:rsidR="0071538A" w:rsidRDefault="0071538A" w:rsidP="0071538A">
      <w:pPr>
        <w:jc w:val="center"/>
        <w:rPr>
          <w:b/>
          <w:sz w:val="28"/>
          <w:szCs w:val="28"/>
        </w:rPr>
      </w:pPr>
    </w:p>
    <w:p w:rsidR="0071538A" w:rsidRDefault="0071538A" w:rsidP="0071538A">
      <w:pPr>
        <w:jc w:val="center"/>
        <w:rPr>
          <w:b/>
        </w:rPr>
      </w:pPr>
    </w:p>
    <w:p w:rsidR="0071538A" w:rsidRDefault="0071538A" w:rsidP="0071538A">
      <w:pPr>
        <w:jc w:val="center"/>
        <w:rPr>
          <w:b/>
        </w:rPr>
      </w:pPr>
      <w:r w:rsidRPr="00867CD2">
        <w:rPr>
          <w:b/>
        </w:rPr>
        <w:t xml:space="preserve">Анкета 2. </w:t>
      </w:r>
      <w:r>
        <w:rPr>
          <w:b/>
        </w:rPr>
        <w:t xml:space="preserve">Сведения о кадровой обеспеченности </w:t>
      </w:r>
      <w:r w:rsidRPr="00867CD2">
        <w:rPr>
          <w:b/>
        </w:rPr>
        <w:t>предметной области ОРКСЭ в 2021</w:t>
      </w:r>
      <w:r>
        <w:rPr>
          <w:b/>
        </w:rPr>
        <w:t xml:space="preserve">-2022учебном </w:t>
      </w:r>
      <w:r w:rsidRPr="00867CD2">
        <w:rPr>
          <w:b/>
        </w:rPr>
        <w:t>году</w:t>
      </w:r>
    </w:p>
    <w:p w:rsidR="0071538A" w:rsidRPr="00867CD2" w:rsidRDefault="0071538A" w:rsidP="0071538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5790"/>
        <w:gridCol w:w="1554"/>
        <w:gridCol w:w="1746"/>
      </w:tblGrid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№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Вопрос</w:t>
            </w:r>
          </w:p>
        </w:tc>
        <w:tc>
          <w:tcPr>
            <w:tcW w:w="1554" w:type="dxa"/>
            <w:shd w:val="clear" w:color="auto" w:fill="auto"/>
          </w:tcPr>
          <w:p w:rsidR="0071538A" w:rsidRPr="00867CD2" w:rsidRDefault="0071538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Ответ</w:t>
            </w:r>
          </w:p>
        </w:tc>
        <w:tc>
          <w:tcPr>
            <w:tcW w:w="1664" w:type="dxa"/>
            <w:shd w:val="clear" w:color="auto" w:fill="auto"/>
          </w:tcPr>
          <w:p w:rsidR="0071538A" w:rsidRPr="003469DA" w:rsidRDefault="0071538A" w:rsidP="00D63841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Примечание</w:t>
            </w:r>
          </w:p>
        </w:tc>
      </w:tr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1.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общую численность учителей, осуществляющих профессиональную деятельность в рамках комплексного учебного курса ОРКСЭ.</w:t>
            </w:r>
          </w:p>
        </w:tc>
        <w:tc>
          <w:tcPr>
            <w:tcW w:w="1554" w:type="dxa"/>
            <w:shd w:val="clear" w:color="auto" w:fill="auto"/>
          </w:tcPr>
          <w:p w:rsidR="003D2C83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664" w:type="dxa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 1=2+3+4+5+6</w:t>
            </w:r>
          </w:p>
        </w:tc>
      </w:tr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2.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 xml:space="preserve">Укажите численность учителей осуществляющих </w:t>
            </w:r>
            <w:r w:rsidRPr="00867CD2">
              <w:rPr>
                <w:rFonts w:eastAsia="Calibri"/>
              </w:rPr>
              <w:lastRenderedPageBreak/>
              <w:t>профессиональную деятельность в рамках комплексного учебного курса ОРКСЭ в возрасте от 19 до 25 лет включительно.</w:t>
            </w:r>
          </w:p>
        </w:tc>
        <w:tc>
          <w:tcPr>
            <w:tcW w:w="1554" w:type="dxa"/>
            <w:shd w:val="clear" w:color="auto" w:fill="auto"/>
          </w:tcPr>
          <w:p w:rsidR="0071538A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</w:t>
            </w:r>
          </w:p>
        </w:tc>
        <w:tc>
          <w:tcPr>
            <w:tcW w:w="1664" w:type="dxa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 xml:space="preserve">Числовое </w:t>
            </w:r>
            <w:r w:rsidRPr="0071538A">
              <w:rPr>
                <w:rFonts w:eastAsia="Calibri"/>
                <w:i/>
              </w:rPr>
              <w:lastRenderedPageBreak/>
              <w:t>значение</w:t>
            </w:r>
          </w:p>
        </w:tc>
      </w:tr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lastRenderedPageBreak/>
              <w:t>3.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 в возрасте от 26 до 35 лет включительно.</w:t>
            </w:r>
          </w:p>
        </w:tc>
        <w:tc>
          <w:tcPr>
            <w:tcW w:w="1554" w:type="dxa"/>
            <w:shd w:val="clear" w:color="auto" w:fill="auto"/>
          </w:tcPr>
          <w:p w:rsidR="0071538A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4.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 в возрасте от 36 до 45 лет включительно.</w:t>
            </w:r>
          </w:p>
        </w:tc>
        <w:tc>
          <w:tcPr>
            <w:tcW w:w="1554" w:type="dxa"/>
            <w:shd w:val="clear" w:color="auto" w:fill="auto"/>
          </w:tcPr>
          <w:p w:rsidR="0071538A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5.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 в возрасте от 46 до 55 лет включительно.</w:t>
            </w:r>
          </w:p>
        </w:tc>
        <w:tc>
          <w:tcPr>
            <w:tcW w:w="1554" w:type="dxa"/>
            <w:shd w:val="clear" w:color="auto" w:fill="auto"/>
          </w:tcPr>
          <w:p w:rsidR="0071538A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664" w:type="dxa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6.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 в возрасте от 56 лет и старше.</w:t>
            </w:r>
          </w:p>
        </w:tc>
        <w:tc>
          <w:tcPr>
            <w:tcW w:w="1554" w:type="dxa"/>
            <w:shd w:val="clear" w:color="auto" w:fill="auto"/>
          </w:tcPr>
          <w:p w:rsidR="0071538A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7.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ОРКСЭ, являющихся учителями начальных классов.</w:t>
            </w:r>
          </w:p>
        </w:tc>
        <w:tc>
          <w:tcPr>
            <w:tcW w:w="1554" w:type="dxa"/>
            <w:shd w:val="clear" w:color="auto" w:fill="auto"/>
          </w:tcPr>
          <w:p w:rsidR="0071538A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664" w:type="dxa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ОРКСЭ, являющихся учителями</w:t>
            </w:r>
            <w:r>
              <w:t>русского языка и литературы.</w:t>
            </w:r>
          </w:p>
        </w:tc>
        <w:tc>
          <w:tcPr>
            <w:tcW w:w="1554" w:type="dxa"/>
            <w:shd w:val="clear" w:color="auto" w:fill="auto"/>
          </w:tcPr>
          <w:p w:rsidR="0071538A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ОРКСЭ, являющихся учителями</w:t>
            </w:r>
            <w:r>
              <w:t>истории и обществознания.</w:t>
            </w:r>
          </w:p>
        </w:tc>
        <w:tc>
          <w:tcPr>
            <w:tcW w:w="1554" w:type="dxa"/>
            <w:shd w:val="clear" w:color="auto" w:fill="auto"/>
          </w:tcPr>
          <w:p w:rsidR="0071538A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 xml:space="preserve">Укажите численность учителей осуществляющих профессиональную деятельность в рамках комплексного учебного курса ОРКСЭ, являющихся </w:t>
            </w:r>
            <w:proofErr w:type="spellStart"/>
            <w:r w:rsidRPr="00867CD2">
              <w:rPr>
                <w:rFonts w:eastAsia="Calibri"/>
              </w:rPr>
              <w:t>учителями</w:t>
            </w:r>
            <w:r>
              <w:t>учителями</w:t>
            </w:r>
            <w:proofErr w:type="spellEnd"/>
            <w:r>
              <w:t xml:space="preserve"> родного (нерусского) языка и родной (нерусской) литературы.</w:t>
            </w:r>
          </w:p>
        </w:tc>
        <w:tc>
          <w:tcPr>
            <w:tcW w:w="1554" w:type="dxa"/>
            <w:shd w:val="clear" w:color="auto" w:fill="auto"/>
          </w:tcPr>
          <w:p w:rsidR="0071538A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64" w:type="dxa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790" w:type="dxa"/>
            <w:shd w:val="clear" w:color="auto" w:fill="auto"/>
          </w:tcPr>
          <w:p w:rsidR="0071538A" w:rsidRPr="00626C9A" w:rsidRDefault="0071538A" w:rsidP="00D63841">
            <w:pPr>
              <w:jc w:val="both"/>
              <w:rPr>
                <w:rFonts w:eastAsia="Calibri"/>
                <w:b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ОРКСЭ, являющихся учителями</w:t>
            </w:r>
            <w:r>
              <w:rPr>
                <w:rFonts w:eastAsia="Calibri"/>
              </w:rPr>
              <w:t xml:space="preserve"> других предметов.</w:t>
            </w:r>
          </w:p>
        </w:tc>
        <w:tc>
          <w:tcPr>
            <w:tcW w:w="1554" w:type="dxa"/>
            <w:shd w:val="clear" w:color="auto" w:fill="auto"/>
          </w:tcPr>
          <w:p w:rsidR="0071538A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867CD2">
              <w:rPr>
                <w:rFonts w:eastAsia="Calibri"/>
              </w:rPr>
              <w:t>.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ОРКСЭ, являющихся представителями религиозных конфессий</w:t>
            </w:r>
            <w:r>
              <w:rPr>
                <w:rFonts w:eastAsia="Calibri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71538A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64" w:type="dxa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 xml:space="preserve">Укажите численность учителей осуществляющих профессиональную деятельность в рамках комплексного учебного курса ОРКСЭ, прошедших курсы повышения квалификации в </w:t>
            </w:r>
            <w:r>
              <w:rPr>
                <w:rFonts w:eastAsia="Calibri"/>
              </w:rPr>
              <w:t>2019</w:t>
            </w:r>
            <w:r w:rsidRPr="00867CD2">
              <w:rPr>
                <w:rFonts w:eastAsia="Calibri"/>
              </w:rPr>
              <w:t xml:space="preserve"> г.</w:t>
            </w:r>
          </w:p>
        </w:tc>
        <w:tc>
          <w:tcPr>
            <w:tcW w:w="1554" w:type="dxa"/>
            <w:shd w:val="clear" w:color="auto" w:fill="auto"/>
          </w:tcPr>
          <w:p w:rsidR="0071538A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664" w:type="dxa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численность учителей осуществляющих профессиональную деятельность в рамках комплексного учебного курса ОРКСЭ, прошедших курсы повышения квалификации в 2020 г.</w:t>
            </w:r>
          </w:p>
        </w:tc>
        <w:tc>
          <w:tcPr>
            <w:tcW w:w="1554" w:type="dxa"/>
            <w:shd w:val="clear" w:color="auto" w:fill="auto"/>
          </w:tcPr>
          <w:p w:rsidR="0071538A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>Числовое значение</w:t>
            </w:r>
          </w:p>
        </w:tc>
      </w:tr>
      <w:tr w:rsidR="0071538A" w:rsidRPr="00867CD2" w:rsidTr="00D63841">
        <w:tc>
          <w:tcPr>
            <w:tcW w:w="846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867CD2">
              <w:rPr>
                <w:rFonts w:eastAsia="Calibri"/>
              </w:rPr>
              <w:t>.</w:t>
            </w:r>
          </w:p>
        </w:tc>
        <w:tc>
          <w:tcPr>
            <w:tcW w:w="5790" w:type="dxa"/>
            <w:shd w:val="clear" w:color="auto" w:fill="auto"/>
          </w:tcPr>
          <w:p w:rsidR="0071538A" w:rsidRPr="00867CD2" w:rsidRDefault="0071538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 xml:space="preserve">Укажите численность учителей осуществляющих </w:t>
            </w:r>
            <w:r w:rsidRPr="00867CD2">
              <w:rPr>
                <w:rFonts w:eastAsia="Calibri"/>
              </w:rPr>
              <w:lastRenderedPageBreak/>
              <w:t>профессиональную деятельность в рамках комплексного учебного курса ОРКСЭ, прошедших курсы повышения квалификации в 2021 г.</w:t>
            </w:r>
          </w:p>
        </w:tc>
        <w:tc>
          <w:tcPr>
            <w:tcW w:w="1554" w:type="dxa"/>
            <w:shd w:val="clear" w:color="auto" w:fill="auto"/>
          </w:tcPr>
          <w:p w:rsidR="0071538A" w:rsidRPr="00465660" w:rsidRDefault="00465660" w:rsidP="00D63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1664" w:type="dxa"/>
            <w:shd w:val="clear" w:color="auto" w:fill="auto"/>
          </w:tcPr>
          <w:p w:rsidR="0071538A" w:rsidRPr="0071538A" w:rsidRDefault="0071538A" w:rsidP="0071538A">
            <w:pPr>
              <w:jc w:val="center"/>
              <w:rPr>
                <w:rFonts w:eastAsia="Calibri"/>
                <w:i/>
              </w:rPr>
            </w:pPr>
            <w:r w:rsidRPr="0071538A">
              <w:rPr>
                <w:rFonts w:eastAsia="Calibri"/>
                <w:i/>
              </w:rPr>
              <w:t xml:space="preserve">Числовое </w:t>
            </w:r>
            <w:r w:rsidRPr="0071538A">
              <w:rPr>
                <w:rFonts w:eastAsia="Calibri"/>
                <w:i/>
              </w:rPr>
              <w:lastRenderedPageBreak/>
              <w:t>значение</w:t>
            </w:r>
          </w:p>
        </w:tc>
      </w:tr>
    </w:tbl>
    <w:p w:rsidR="0071538A" w:rsidRPr="00867CD2" w:rsidRDefault="0071538A" w:rsidP="0071538A">
      <w:pPr>
        <w:spacing w:line="276" w:lineRule="auto"/>
        <w:jc w:val="both"/>
      </w:pPr>
    </w:p>
    <w:p w:rsidR="0071538A" w:rsidRPr="00867CD2" w:rsidRDefault="0071538A" w:rsidP="00676E4B">
      <w:pPr>
        <w:spacing w:line="276" w:lineRule="auto"/>
        <w:jc w:val="center"/>
        <w:rPr>
          <w:b/>
        </w:rPr>
      </w:pPr>
      <w:r w:rsidRPr="00867CD2">
        <w:rPr>
          <w:b/>
        </w:rPr>
        <w:t>Анкета 3. Сведения об информационно-методическом</w:t>
      </w:r>
    </w:p>
    <w:p w:rsidR="0071538A" w:rsidRDefault="0071538A" w:rsidP="0071538A">
      <w:pPr>
        <w:jc w:val="center"/>
        <w:rPr>
          <w:b/>
        </w:rPr>
      </w:pPr>
      <w:r w:rsidRPr="00867CD2">
        <w:rPr>
          <w:b/>
        </w:rPr>
        <w:t xml:space="preserve"> сопровождении курса в </w:t>
      </w:r>
      <w:r w:rsidR="000A6D31">
        <w:rPr>
          <w:b/>
        </w:rPr>
        <w:t>МР/ГО</w:t>
      </w:r>
    </w:p>
    <w:p w:rsidR="0071538A" w:rsidRPr="00867CD2" w:rsidRDefault="0071538A" w:rsidP="0071538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812"/>
        <w:gridCol w:w="1766"/>
        <w:gridCol w:w="1666"/>
      </w:tblGrid>
      <w:tr w:rsidR="0071538A" w:rsidRPr="00867CD2" w:rsidTr="00D63841">
        <w:tc>
          <w:tcPr>
            <w:tcW w:w="817" w:type="dxa"/>
            <w:shd w:val="clear" w:color="auto" w:fill="auto"/>
          </w:tcPr>
          <w:p w:rsidR="0071538A" w:rsidRPr="00867CD2" w:rsidRDefault="0071538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71538A" w:rsidRPr="00867CD2" w:rsidRDefault="0071538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Вопрос</w:t>
            </w:r>
          </w:p>
        </w:tc>
        <w:tc>
          <w:tcPr>
            <w:tcW w:w="1559" w:type="dxa"/>
            <w:shd w:val="clear" w:color="auto" w:fill="auto"/>
          </w:tcPr>
          <w:p w:rsidR="0071538A" w:rsidRPr="00867CD2" w:rsidRDefault="0071538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Ответ</w:t>
            </w:r>
          </w:p>
        </w:tc>
        <w:tc>
          <w:tcPr>
            <w:tcW w:w="1666" w:type="dxa"/>
            <w:shd w:val="clear" w:color="auto" w:fill="auto"/>
          </w:tcPr>
          <w:p w:rsidR="0071538A" w:rsidRPr="003469DA" w:rsidRDefault="0071538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Примечание</w:t>
            </w:r>
          </w:p>
        </w:tc>
      </w:tr>
      <w:tr w:rsidR="003469DA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676E4B">
            <w:pPr>
              <w:rPr>
                <w:rFonts w:eastAsia="Calibri"/>
              </w:rPr>
            </w:pPr>
            <w:r w:rsidRPr="00867CD2">
              <w:rPr>
                <w:rFonts w:eastAsia="Calibri"/>
              </w:rPr>
              <w:t xml:space="preserve">Имеются ли в общеобразовательных организациях </w:t>
            </w:r>
            <w:r>
              <w:rPr>
                <w:rFonts w:eastAsia="Calibri"/>
              </w:rPr>
              <w:t xml:space="preserve">МР/ГО </w:t>
            </w:r>
            <w:r w:rsidRPr="00867CD2">
              <w:rPr>
                <w:rFonts w:eastAsia="Calibri"/>
              </w:rPr>
              <w:t>учебники по учебному курсу ОРКСЭ из Федерального перечня учебников?</w:t>
            </w:r>
          </w:p>
        </w:tc>
        <w:tc>
          <w:tcPr>
            <w:tcW w:w="1559" w:type="dxa"/>
            <w:shd w:val="clear" w:color="auto" w:fill="auto"/>
          </w:tcPr>
          <w:p w:rsidR="003469DA" w:rsidRPr="00676E4B" w:rsidRDefault="00676E4B" w:rsidP="00676E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Да</w:t>
            </w:r>
            <w:r w:rsidRPr="003469DA">
              <w:rPr>
                <w:rFonts w:eastAsia="Calibri"/>
                <w:i/>
                <w:lang w:val="en-US"/>
              </w:rPr>
              <w:t>/</w:t>
            </w:r>
            <w:r w:rsidRPr="003469DA">
              <w:rPr>
                <w:rFonts w:eastAsia="Calibri"/>
                <w:i/>
              </w:rPr>
              <w:t>Нет</w:t>
            </w:r>
          </w:p>
        </w:tc>
      </w:tr>
      <w:tr w:rsidR="003469DA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center"/>
              <w:rPr>
                <w:rFonts w:eastAsia="Calibri"/>
              </w:rPr>
            </w:pPr>
            <w:r w:rsidRPr="00867CD2">
              <w:rPr>
                <w:rFonts w:eastAsia="Calibri"/>
              </w:rPr>
              <w:t>1.1.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676E4B">
            <w:pPr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обеспеченность общеобразовательных организаций учебниками по учебному курсу ОРКСЭ из Федерального перечня учебников (в процентах)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676E4B" w:rsidP="00676E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Числовое значение</w:t>
            </w:r>
          </w:p>
        </w:tc>
      </w:tr>
      <w:tr w:rsidR="003469DA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676E4B">
            <w:pPr>
              <w:rPr>
                <w:rFonts w:eastAsia="Calibri"/>
              </w:rPr>
            </w:pPr>
            <w:r w:rsidRPr="00867CD2">
              <w:rPr>
                <w:rFonts w:eastAsia="Calibri"/>
              </w:rPr>
              <w:t xml:space="preserve">Функционируют ли в </w:t>
            </w:r>
            <w:r>
              <w:rPr>
                <w:rFonts w:eastAsia="Calibri"/>
              </w:rPr>
              <w:t>МР/ГО</w:t>
            </w:r>
            <w:r w:rsidRPr="00867CD2">
              <w:rPr>
                <w:rFonts w:eastAsia="Calibri"/>
              </w:rPr>
              <w:t xml:space="preserve"> региональные, муниципальные и/или школьные методические объединения учителей ОРКСЭ?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A83958" w:rsidP="00676E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Входят в </w:t>
            </w:r>
            <w:r w:rsidR="003716EF">
              <w:rPr>
                <w:rFonts w:eastAsia="Calibri"/>
              </w:rPr>
              <w:t xml:space="preserve">школьное </w:t>
            </w:r>
            <w:r>
              <w:rPr>
                <w:rFonts w:eastAsia="Calibri"/>
              </w:rPr>
              <w:t>методическое объединение учителей начальных классов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Да</w:t>
            </w:r>
            <w:proofErr w:type="gramStart"/>
            <w:r w:rsidRPr="003469DA">
              <w:rPr>
                <w:rFonts w:eastAsia="Calibri"/>
                <w:i/>
              </w:rPr>
              <w:t>/Н</w:t>
            </w:r>
            <w:proofErr w:type="gramEnd"/>
            <w:r w:rsidRPr="003469DA">
              <w:rPr>
                <w:rFonts w:eastAsia="Calibri"/>
                <w:i/>
              </w:rPr>
              <w:t>ет</w:t>
            </w:r>
          </w:p>
        </w:tc>
      </w:tr>
      <w:tr w:rsidR="003469DA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2.1.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676E4B">
            <w:pPr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количество методических объединений учителей ОРКСЭ на муниципальном и школьном уровнях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3D2C83" w:rsidP="00676E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Числовое значение</w:t>
            </w:r>
          </w:p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(общее количество)</w:t>
            </w:r>
          </w:p>
        </w:tc>
      </w:tr>
      <w:tr w:rsidR="003469DA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676E4B">
            <w:pPr>
              <w:rPr>
                <w:rFonts w:eastAsia="Calibri"/>
              </w:rPr>
            </w:pPr>
            <w:r w:rsidRPr="00867CD2">
              <w:rPr>
                <w:rFonts w:eastAsia="Calibri"/>
              </w:rPr>
              <w:t xml:space="preserve">Организовано ли в </w:t>
            </w:r>
            <w:r>
              <w:rPr>
                <w:rFonts w:eastAsia="Calibri"/>
              </w:rPr>
              <w:t>МР/ГО</w:t>
            </w:r>
            <w:r w:rsidRPr="00867CD2">
              <w:rPr>
                <w:rFonts w:eastAsia="Calibri"/>
              </w:rPr>
              <w:t xml:space="preserve"> проведение мероприятий (конференции, методические собрания, круглые столы, мастер-классы) по обмену практическим опытом преподавания ОРКСЭ?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676E4B" w:rsidP="00676E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Нет 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Да/Нет</w:t>
            </w:r>
          </w:p>
        </w:tc>
      </w:tr>
      <w:tr w:rsidR="003469DA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3.1.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676E4B">
            <w:pPr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количество проведенных мероприятий, сведения об организаторах, дату проведения, число и географию участников.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676E4B" w:rsidP="00676E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Нет 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Ввод текста</w:t>
            </w:r>
          </w:p>
        </w:tc>
      </w:tr>
      <w:tr w:rsidR="003469DA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676E4B">
            <w:pPr>
              <w:rPr>
                <w:rFonts w:eastAsia="Calibri"/>
              </w:rPr>
            </w:pPr>
            <w:r w:rsidRPr="00867CD2">
              <w:rPr>
                <w:rFonts w:eastAsia="Calibri"/>
              </w:rPr>
              <w:t>Организованы ли мероприятия по выявлению, обобщению и распространению положительного опыта педагогических практик ОРКСЭ (электронный банк материалов, методические рекомендации, мастер-классы и т.д.)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676E4B" w:rsidP="00676E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Нет 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Да/Нет</w:t>
            </w:r>
          </w:p>
        </w:tc>
      </w:tr>
      <w:tr w:rsidR="003469DA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4.1.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676E4B">
            <w:pPr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количество проведенных мероприятий, сведения об организаторах, дату проведения, число и географию участников.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037233" w:rsidP="00676E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Ввод текста</w:t>
            </w:r>
          </w:p>
        </w:tc>
      </w:tr>
      <w:tr w:rsidR="003469DA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676E4B">
            <w:pPr>
              <w:rPr>
                <w:rFonts w:eastAsia="Calibri"/>
              </w:rPr>
            </w:pPr>
            <w:r w:rsidRPr="00867CD2">
              <w:rPr>
                <w:rFonts w:eastAsia="Calibri"/>
              </w:rPr>
              <w:t>Организованы ли профессиональные соревнования (конкурсы) среди преподавателей учебного курса ОРКСЭ?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676E4B" w:rsidP="00676E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Нет 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Да/Нет</w:t>
            </w:r>
          </w:p>
        </w:tc>
      </w:tr>
      <w:tr w:rsidR="003469DA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 w:rsidRPr="00867CD2">
              <w:rPr>
                <w:rFonts w:eastAsia="Calibri"/>
              </w:rPr>
              <w:t>5.1.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676E4B">
            <w:pPr>
              <w:rPr>
                <w:rFonts w:eastAsia="Calibri"/>
              </w:rPr>
            </w:pPr>
            <w:r w:rsidRPr="00867CD2">
              <w:rPr>
                <w:rFonts w:eastAsia="Calibri"/>
              </w:rPr>
              <w:t>Укажите количество и наименование проведенных соревнований (конкурсов) среди преподавателей ОРКСЭ, сведения об организаторах, дату проведения, число и географию участников, меры поддержки победителей.</w:t>
            </w:r>
          </w:p>
        </w:tc>
        <w:tc>
          <w:tcPr>
            <w:tcW w:w="1559" w:type="dxa"/>
            <w:shd w:val="clear" w:color="auto" w:fill="auto"/>
          </w:tcPr>
          <w:p w:rsidR="003469DA" w:rsidRPr="00867CD2" w:rsidRDefault="00037233" w:rsidP="00676E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676E4B">
              <w:rPr>
                <w:rFonts w:eastAsia="Calibri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t>Ввод текста</w:t>
            </w:r>
          </w:p>
        </w:tc>
      </w:tr>
      <w:tr w:rsidR="003469DA" w:rsidRPr="00867CD2" w:rsidTr="00D63841">
        <w:tc>
          <w:tcPr>
            <w:tcW w:w="817" w:type="dxa"/>
            <w:shd w:val="clear" w:color="auto" w:fill="auto"/>
          </w:tcPr>
          <w:p w:rsidR="003469DA" w:rsidRPr="00867CD2" w:rsidRDefault="003469DA" w:rsidP="00D638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867CD2">
              <w:rPr>
                <w:rFonts w:eastAsia="Calibri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3469DA" w:rsidRPr="00867CD2" w:rsidRDefault="003469DA" w:rsidP="00676E4B">
            <w:pPr>
              <w:rPr>
                <w:rFonts w:eastAsia="Calibri"/>
              </w:rPr>
            </w:pPr>
            <w:r w:rsidRPr="00867CD2">
              <w:rPr>
                <w:rFonts w:eastAsia="Calibri"/>
              </w:rPr>
              <w:t>Перечислите основные достопримечательности/объекты культурного или религиозного наследия, посещение которых происходило в рамках реализации учебного курса ОРКСЭ.</w:t>
            </w:r>
          </w:p>
        </w:tc>
        <w:tc>
          <w:tcPr>
            <w:tcW w:w="1559" w:type="dxa"/>
            <w:shd w:val="clear" w:color="auto" w:fill="auto"/>
          </w:tcPr>
          <w:p w:rsidR="00D72B57" w:rsidRDefault="00D72B57" w:rsidP="00D72B57">
            <w:pPr>
              <w:pStyle w:val="a4"/>
              <w:rPr>
                <w:rFonts w:eastAsia="Calibri"/>
              </w:rPr>
            </w:pPr>
            <w:bookmarkStart w:id="0" w:name="_GoBack"/>
            <w:bookmarkEnd w:id="0"/>
            <w:proofErr w:type="spellStart"/>
            <w:r w:rsidRPr="00D72B57">
              <w:rPr>
                <w:rFonts w:eastAsia="Calibri"/>
              </w:rPr>
              <w:t>Подпорожский</w:t>
            </w:r>
            <w:proofErr w:type="spellEnd"/>
            <w:r w:rsidRPr="00D72B57">
              <w:rPr>
                <w:rFonts w:eastAsia="Calibri"/>
              </w:rPr>
              <w:t xml:space="preserve"> краеведческий музей. Храм Благовещения Пресвятой </w:t>
            </w:r>
            <w:r w:rsidRPr="00D72B57">
              <w:rPr>
                <w:rFonts w:eastAsia="Calibri"/>
              </w:rPr>
              <w:lastRenderedPageBreak/>
              <w:t>Богородицы города Подпорожье</w:t>
            </w:r>
            <w:r w:rsidR="003716EF">
              <w:rPr>
                <w:rFonts w:eastAsia="Calibri"/>
              </w:rPr>
              <w:t>,</w:t>
            </w:r>
          </w:p>
          <w:p w:rsidR="003716EF" w:rsidRPr="00D72B57" w:rsidRDefault="003716EF" w:rsidP="00D72B57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Церковь Смоленской иконы Божьей Матери</w:t>
            </w:r>
          </w:p>
          <w:p w:rsidR="003469DA" w:rsidRPr="00867CD2" w:rsidRDefault="003469DA" w:rsidP="00676E4B">
            <w:pPr>
              <w:jc w:val="center"/>
              <w:rPr>
                <w:rFonts w:eastAsia="Calibri"/>
              </w:rPr>
            </w:pPr>
          </w:p>
        </w:tc>
        <w:tc>
          <w:tcPr>
            <w:tcW w:w="1666" w:type="dxa"/>
            <w:shd w:val="clear" w:color="auto" w:fill="auto"/>
          </w:tcPr>
          <w:p w:rsidR="003469DA" w:rsidRPr="003469DA" w:rsidRDefault="003469DA" w:rsidP="003469DA">
            <w:pPr>
              <w:jc w:val="center"/>
              <w:rPr>
                <w:rFonts w:eastAsia="Calibri"/>
                <w:i/>
              </w:rPr>
            </w:pPr>
            <w:r w:rsidRPr="003469DA">
              <w:rPr>
                <w:rFonts w:eastAsia="Calibri"/>
                <w:i/>
              </w:rPr>
              <w:lastRenderedPageBreak/>
              <w:t>Ввод текста</w:t>
            </w:r>
          </w:p>
        </w:tc>
      </w:tr>
    </w:tbl>
    <w:p w:rsidR="004252E2" w:rsidRPr="00327D8E" w:rsidRDefault="004252E2" w:rsidP="00262C70">
      <w:pPr>
        <w:jc w:val="both"/>
        <w:rPr>
          <w:sz w:val="20"/>
          <w:szCs w:val="20"/>
        </w:rPr>
      </w:pPr>
    </w:p>
    <w:sectPr w:rsidR="004252E2" w:rsidRPr="00327D8E" w:rsidSect="004252E2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E2F"/>
    <w:multiLevelType w:val="hybridMultilevel"/>
    <w:tmpl w:val="1C5443F6"/>
    <w:lvl w:ilvl="0" w:tplc="2DC8C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02A"/>
    <w:multiLevelType w:val="hybridMultilevel"/>
    <w:tmpl w:val="7A58E8A8"/>
    <w:lvl w:ilvl="0" w:tplc="58F29E0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E0352"/>
    <w:multiLevelType w:val="hybridMultilevel"/>
    <w:tmpl w:val="FB60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A49C6"/>
    <w:multiLevelType w:val="hybridMultilevel"/>
    <w:tmpl w:val="D41E16B6"/>
    <w:lvl w:ilvl="0" w:tplc="F7C6FA52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86250"/>
    <w:multiLevelType w:val="hybridMultilevel"/>
    <w:tmpl w:val="2B967398"/>
    <w:lvl w:ilvl="0" w:tplc="90C4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C70"/>
    <w:rsid w:val="00011E4C"/>
    <w:rsid w:val="00022592"/>
    <w:rsid w:val="00037233"/>
    <w:rsid w:val="000A6D31"/>
    <w:rsid w:val="000B3C3B"/>
    <w:rsid w:val="000C4BA8"/>
    <w:rsid w:val="000C6AF9"/>
    <w:rsid w:val="00120E17"/>
    <w:rsid w:val="00137689"/>
    <w:rsid w:val="001478C0"/>
    <w:rsid w:val="001C70E3"/>
    <w:rsid w:val="00213E83"/>
    <w:rsid w:val="00227C9D"/>
    <w:rsid w:val="002354F0"/>
    <w:rsid w:val="00251ED0"/>
    <w:rsid w:val="00262C70"/>
    <w:rsid w:val="002846AA"/>
    <w:rsid w:val="002B4AF6"/>
    <w:rsid w:val="00321559"/>
    <w:rsid w:val="0032199C"/>
    <w:rsid w:val="0032637D"/>
    <w:rsid w:val="00327D8E"/>
    <w:rsid w:val="00342B81"/>
    <w:rsid w:val="003469DA"/>
    <w:rsid w:val="00357AFA"/>
    <w:rsid w:val="003716EF"/>
    <w:rsid w:val="003753E9"/>
    <w:rsid w:val="003A4650"/>
    <w:rsid w:val="003B41B9"/>
    <w:rsid w:val="003D2C83"/>
    <w:rsid w:val="003D348F"/>
    <w:rsid w:val="00413353"/>
    <w:rsid w:val="00424EAD"/>
    <w:rsid w:val="004252E2"/>
    <w:rsid w:val="004436D7"/>
    <w:rsid w:val="00465660"/>
    <w:rsid w:val="00465CDC"/>
    <w:rsid w:val="004C611E"/>
    <w:rsid w:val="00546238"/>
    <w:rsid w:val="00573995"/>
    <w:rsid w:val="00575865"/>
    <w:rsid w:val="00615219"/>
    <w:rsid w:val="006254C3"/>
    <w:rsid w:val="00656846"/>
    <w:rsid w:val="00676E4B"/>
    <w:rsid w:val="006E46A3"/>
    <w:rsid w:val="00703081"/>
    <w:rsid w:val="00705BE6"/>
    <w:rsid w:val="0071538A"/>
    <w:rsid w:val="007A4104"/>
    <w:rsid w:val="007D6057"/>
    <w:rsid w:val="008032A4"/>
    <w:rsid w:val="0084219B"/>
    <w:rsid w:val="00842E06"/>
    <w:rsid w:val="0086440C"/>
    <w:rsid w:val="008A64C2"/>
    <w:rsid w:val="008C000C"/>
    <w:rsid w:val="008E6BFF"/>
    <w:rsid w:val="009155E6"/>
    <w:rsid w:val="009512E6"/>
    <w:rsid w:val="00960D07"/>
    <w:rsid w:val="00A22EFD"/>
    <w:rsid w:val="00A46A31"/>
    <w:rsid w:val="00A83958"/>
    <w:rsid w:val="00A94052"/>
    <w:rsid w:val="00AE54CE"/>
    <w:rsid w:val="00B351FF"/>
    <w:rsid w:val="00B5638C"/>
    <w:rsid w:val="00B56A6A"/>
    <w:rsid w:val="00B66AD1"/>
    <w:rsid w:val="00B90BD0"/>
    <w:rsid w:val="00BB0087"/>
    <w:rsid w:val="00C4648D"/>
    <w:rsid w:val="00C47DC7"/>
    <w:rsid w:val="00C77AE0"/>
    <w:rsid w:val="00D018D6"/>
    <w:rsid w:val="00D15E04"/>
    <w:rsid w:val="00D43D38"/>
    <w:rsid w:val="00D52D96"/>
    <w:rsid w:val="00D72B57"/>
    <w:rsid w:val="00DB7716"/>
    <w:rsid w:val="00DF7B44"/>
    <w:rsid w:val="00E11F88"/>
    <w:rsid w:val="00E35A66"/>
    <w:rsid w:val="00E410D9"/>
    <w:rsid w:val="00ED1C92"/>
    <w:rsid w:val="00EF7DA6"/>
    <w:rsid w:val="00F07CC1"/>
    <w:rsid w:val="00F41065"/>
    <w:rsid w:val="00F74020"/>
    <w:rsid w:val="00FA4D42"/>
    <w:rsid w:val="00FB14C7"/>
    <w:rsid w:val="00FC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70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0D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DC7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B5638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63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lock Text"/>
    <w:basedOn w:val="a"/>
    <w:rsid w:val="00A22EFD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2E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EF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60D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0D0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4252E2"/>
    <w:pPr>
      <w:jc w:val="left"/>
    </w:pPr>
    <w:rPr>
      <w:rFonts w:ascii="TimesET" w:eastAsia="Times New Roman" w:hAnsi="TimesET" w:cs="Times New Roman"/>
      <w:sz w:val="24"/>
      <w:szCs w:val="20"/>
      <w:lang w:val="en-US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6E4B"/>
    <w:pPr>
      <w:ind w:firstLine="709"/>
      <w:jc w:val="center"/>
    </w:pPr>
    <w:rPr>
      <w:rFonts w:eastAsiaTheme="minorHAnsi" w:cstheme="minorBidi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6E4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VorobyevaNA</cp:lastModifiedBy>
  <cp:revision>17</cp:revision>
  <cp:lastPrinted>2021-09-14T15:18:00Z</cp:lastPrinted>
  <dcterms:created xsi:type="dcterms:W3CDTF">2021-09-14T14:50:00Z</dcterms:created>
  <dcterms:modified xsi:type="dcterms:W3CDTF">2021-09-21T13:29:00Z</dcterms:modified>
</cp:coreProperties>
</file>